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pPr>
      <w:r w:rsidDel="00000000" w:rsidR="00000000" w:rsidRPr="00000000">
        <w:rPr>
          <w:rtl w:val="0"/>
        </w:rPr>
        <w:t xml:space="preserve">Peter Victoratos</w:t>
      </w:r>
    </w:p>
    <w:p w:rsidR="00000000" w:rsidDel="00000000" w:rsidP="00000000" w:rsidRDefault="00000000" w:rsidRPr="00000000" w14:paraId="00000002">
      <w:pPr>
        <w:pageBreakBefore w:val="0"/>
        <w:rPr/>
      </w:pPr>
      <w:r w:rsidDel="00000000" w:rsidR="00000000" w:rsidRPr="00000000">
        <w:rPr>
          <w:rtl w:val="0"/>
        </w:rPr>
        <w:t xml:space="preserve">CSC 411</w:t>
      </w:r>
    </w:p>
    <w:p w:rsidR="00000000" w:rsidDel="00000000" w:rsidP="00000000" w:rsidRDefault="00000000" w:rsidRPr="00000000" w14:paraId="00000003">
      <w:pPr>
        <w:pageBreakBefore w:val="0"/>
        <w:rPr/>
      </w:pPr>
      <w:r w:rsidDel="00000000" w:rsidR="00000000" w:rsidRPr="00000000">
        <w:rPr>
          <w:rtl w:val="0"/>
        </w:rPr>
      </w:r>
    </w:p>
    <w:p w:rsidR="00000000" w:rsidDel="00000000" w:rsidP="00000000" w:rsidRDefault="00000000" w:rsidRPr="00000000" w14:paraId="00000004">
      <w:pPr>
        <w:pageBreakBefore w:val="0"/>
        <w:jc w:val="center"/>
        <w:rPr>
          <w:sz w:val="36"/>
          <w:szCs w:val="36"/>
        </w:rPr>
      </w:pPr>
      <w:r w:rsidDel="00000000" w:rsidR="00000000" w:rsidRPr="00000000">
        <w:rPr>
          <w:sz w:val="36"/>
          <w:szCs w:val="36"/>
          <w:rtl w:val="0"/>
        </w:rPr>
        <w:t xml:space="preserve">Lab 6: Filtering Writeup</w:t>
      </w:r>
    </w:p>
    <w:p w:rsidR="00000000" w:rsidDel="00000000" w:rsidP="00000000" w:rsidRDefault="00000000" w:rsidRPr="00000000" w14:paraId="00000005">
      <w:pPr>
        <w:pageBreakBefore w:val="0"/>
        <w:rPr>
          <w:sz w:val="24"/>
          <w:szCs w:val="24"/>
          <w:u w:val="single"/>
        </w:rPr>
      </w:pPr>
      <w:r w:rsidDel="00000000" w:rsidR="00000000" w:rsidRPr="00000000">
        <w:rPr>
          <w:rtl w:val="0"/>
        </w:rPr>
      </w:r>
    </w:p>
    <w:p w:rsidR="00000000" w:rsidDel="00000000" w:rsidP="00000000" w:rsidRDefault="00000000" w:rsidRPr="00000000" w14:paraId="00000006">
      <w:pPr>
        <w:pageBreakBefore w:val="0"/>
        <w:rPr>
          <w:color w:val="cc0000"/>
          <w:sz w:val="24"/>
          <w:szCs w:val="24"/>
        </w:rPr>
      </w:pPr>
      <w:r w:rsidDel="00000000" w:rsidR="00000000" w:rsidRPr="00000000">
        <w:rPr>
          <w:color w:val="cc0000"/>
          <w:sz w:val="24"/>
          <w:szCs w:val="24"/>
          <w:rtl w:val="0"/>
        </w:rPr>
        <w:t xml:space="preserve">***DISCLAIMER*** I chose a noisy image and added more noise to it so my results aren’t the prettiest.</w:t>
      </w:r>
    </w:p>
    <w:p w:rsidR="00000000" w:rsidDel="00000000" w:rsidP="00000000" w:rsidRDefault="00000000" w:rsidRPr="00000000" w14:paraId="00000007">
      <w:pPr>
        <w:pageBreakBefore w:val="0"/>
        <w:rPr>
          <w:color w:val="cc0000"/>
          <w:sz w:val="24"/>
          <w:szCs w:val="24"/>
        </w:rPr>
      </w:pPr>
      <w:r w:rsidDel="00000000" w:rsidR="00000000" w:rsidRPr="00000000">
        <w:rPr>
          <w:rtl w:val="0"/>
        </w:rPr>
      </w:r>
    </w:p>
    <w:p w:rsidR="00000000" w:rsidDel="00000000" w:rsidP="00000000" w:rsidRDefault="00000000" w:rsidRPr="00000000" w14:paraId="00000008">
      <w:pPr>
        <w:pageBreakBefore w:val="0"/>
        <w:rPr>
          <w:sz w:val="24"/>
          <w:szCs w:val="24"/>
          <w:u w:val="single"/>
        </w:rPr>
      </w:pPr>
      <w:r w:rsidDel="00000000" w:rsidR="00000000" w:rsidRPr="00000000">
        <w:rPr>
          <w:sz w:val="24"/>
          <w:szCs w:val="24"/>
          <w:u w:val="single"/>
          <w:rtl w:val="0"/>
        </w:rPr>
        <w:t xml:space="preserve">Step 2 Images: Grayscale, Some Noise, A Little Bit Louder</w:t>
      </w:r>
    </w:p>
    <w:p w:rsidR="00000000" w:rsidDel="00000000" w:rsidP="00000000" w:rsidRDefault="00000000" w:rsidRPr="00000000" w14:paraId="00000009">
      <w:pPr>
        <w:pageBreakBefore w:val="0"/>
        <w:rPr>
          <w:sz w:val="24"/>
          <w:szCs w:val="24"/>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-657224</wp:posOffset>
            </wp:positionH>
            <wp:positionV relativeFrom="paragraph">
              <wp:posOffset>200025</wp:posOffset>
            </wp:positionV>
            <wp:extent cx="3100388" cy="2246019"/>
            <wp:effectExtent b="0" l="0" r="0" t="0"/>
            <wp:wrapSquare wrapText="bothSides" distB="114300" distT="114300" distL="114300" distR="114300"/>
            <wp:docPr id="7"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3100388" cy="224601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2867025</wp:posOffset>
            </wp:positionH>
            <wp:positionV relativeFrom="paragraph">
              <wp:posOffset>247650</wp:posOffset>
            </wp:positionV>
            <wp:extent cx="3017520" cy="2200275"/>
            <wp:effectExtent b="0" l="0" r="0" t="0"/>
            <wp:wrapSquare wrapText="bothSides" distB="114300" distT="114300" distL="114300" distR="114300"/>
            <wp:docPr id="3"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3017520" cy="2200275"/>
                    </a:xfrm>
                    <a:prstGeom prst="rect"/>
                    <a:ln/>
                  </pic:spPr>
                </pic:pic>
              </a:graphicData>
            </a:graphic>
          </wp:anchor>
        </w:drawing>
      </w:r>
    </w:p>
    <w:p w:rsidR="00000000" w:rsidDel="00000000" w:rsidP="00000000" w:rsidRDefault="00000000" w:rsidRPr="00000000" w14:paraId="0000000A">
      <w:pPr>
        <w:pageBreakBefore w:val="0"/>
        <w:rPr>
          <w:sz w:val="24"/>
          <w:szCs w:val="24"/>
          <w:u w:val="single"/>
        </w:rPr>
      </w:pPr>
      <w:r w:rsidDel="00000000" w:rsidR="00000000" w:rsidRPr="00000000">
        <w:rPr>
          <w:rtl w:val="0"/>
        </w:rPr>
      </w:r>
    </w:p>
    <w:p w:rsidR="00000000" w:rsidDel="00000000" w:rsidP="00000000" w:rsidRDefault="00000000" w:rsidRPr="00000000" w14:paraId="0000000B">
      <w:pPr>
        <w:pageBreakBefore w:val="0"/>
        <w:rPr>
          <w:sz w:val="24"/>
          <w:szCs w:val="24"/>
          <w:u w:val="single"/>
        </w:rPr>
      </w:pPr>
      <w:r w:rsidDel="00000000" w:rsidR="00000000" w:rsidRPr="00000000">
        <w:rPr>
          <w:rtl w:val="0"/>
        </w:rPr>
      </w:r>
    </w:p>
    <w:p w:rsidR="00000000" w:rsidDel="00000000" w:rsidP="00000000" w:rsidRDefault="00000000" w:rsidRPr="00000000" w14:paraId="0000000C">
      <w:pPr>
        <w:pageBreakBefore w:val="0"/>
        <w:rPr>
          <w:sz w:val="24"/>
          <w:szCs w:val="24"/>
          <w:u w:val="single"/>
        </w:rPr>
      </w:pPr>
      <w:r w:rsidDel="00000000" w:rsidR="00000000" w:rsidRPr="00000000">
        <w:rPr>
          <w:rtl w:val="0"/>
        </w:rPr>
      </w:r>
    </w:p>
    <w:p w:rsidR="00000000" w:rsidDel="00000000" w:rsidP="00000000" w:rsidRDefault="00000000" w:rsidRPr="00000000" w14:paraId="0000000D">
      <w:pPr>
        <w:pageBreakBefore w:val="0"/>
        <w:rPr>
          <w:sz w:val="24"/>
          <w:szCs w:val="24"/>
          <w:u w:val="single"/>
        </w:rPr>
      </w:pPr>
      <w:r w:rsidDel="00000000" w:rsidR="00000000" w:rsidRPr="00000000">
        <w:rPr>
          <w:rtl w:val="0"/>
        </w:rPr>
      </w:r>
    </w:p>
    <w:p w:rsidR="00000000" w:rsidDel="00000000" w:rsidP="00000000" w:rsidRDefault="00000000" w:rsidRPr="00000000" w14:paraId="0000000E">
      <w:pPr>
        <w:pageBreakBefore w:val="0"/>
        <w:rPr>
          <w:sz w:val="24"/>
          <w:szCs w:val="24"/>
          <w:u w:val="single"/>
        </w:rPr>
      </w:pPr>
      <w:r w:rsidDel="00000000" w:rsidR="00000000" w:rsidRPr="00000000">
        <w:rPr>
          <w:rtl w:val="0"/>
        </w:rPr>
      </w:r>
    </w:p>
    <w:p w:rsidR="00000000" w:rsidDel="00000000" w:rsidP="00000000" w:rsidRDefault="00000000" w:rsidRPr="00000000" w14:paraId="0000000F">
      <w:pPr>
        <w:pageBreakBefore w:val="0"/>
        <w:rPr>
          <w:sz w:val="24"/>
          <w:szCs w:val="24"/>
          <w:u w:val="single"/>
        </w:rPr>
      </w:pPr>
      <w:r w:rsidDel="00000000" w:rsidR="00000000" w:rsidRPr="00000000">
        <w:rPr>
          <w:rtl w:val="0"/>
        </w:rPr>
      </w:r>
    </w:p>
    <w:p w:rsidR="00000000" w:rsidDel="00000000" w:rsidP="00000000" w:rsidRDefault="00000000" w:rsidRPr="00000000" w14:paraId="00000010">
      <w:pPr>
        <w:pageBreakBefore w:val="0"/>
        <w:rPr>
          <w:sz w:val="24"/>
          <w:szCs w:val="24"/>
          <w:u w:val="single"/>
        </w:rPr>
      </w:pPr>
      <w:r w:rsidDel="00000000" w:rsidR="00000000" w:rsidRPr="00000000">
        <w:rPr>
          <w:rtl w:val="0"/>
        </w:rPr>
      </w:r>
    </w:p>
    <w:p w:rsidR="00000000" w:rsidDel="00000000" w:rsidP="00000000" w:rsidRDefault="00000000" w:rsidRPr="00000000" w14:paraId="00000011">
      <w:pPr>
        <w:pageBreakBefore w:val="0"/>
        <w:rPr>
          <w:sz w:val="24"/>
          <w:szCs w:val="24"/>
          <w:u w:val="single"/>
        </w:rPr>
      </w:pPr>
      <w:r w:rsidDel="00000000" w:rsidR="00000000" w:rsidRPr="00000000">
        <w:rPr>
          <w:rtl w:val="0"/>
        </w:rPr>
      </w:r>
    </w:p>
    <w:p w:rsidR="00000000" w:rsidDel="00000000" w:rsidP="00000000" w:rsidRDefault="00000000" w:rsidRPr="00000000" w14:paraId="00000012">
      <w:pPr>
        <w:pageBreakBefore w:val="0"/>
        <w:rPr>
          <w:sz w:val="24"/>
          <w:szCs w:val="24"/>
          <w:u w:val="single"/>
        </w:rPr>
      </w:pPr>
      <w:r w:rsidDel="00000000" w:rsidR="00000000" w:rsidRPr="00000000">
        <w:rPr>
          <w:rtl w:val="0"/>
        </w:rPr>
      </w:r>
    </w:p>
    <w:p w:rsidR="00000000" w:rsidDel="00000000" w:rsidP="00000000" w:rsidRDefault="00000000" w:rsidRPr="00000000" w14:paraId="00000013">
      <w:pPr>
        <w:pageBreakBefore w:val="0"/>
        <w:rPr>
          <w:sz w:val="24"/>
          <w:szCs w:val="24"/>
          <w:u w:val="single"/>
        </w:rPr>
      </w:pPr>
      <w:r w:rsidDel="00000000" w:rsidR="00000000" w:rsidRPr="00000000">
        <w:rPr>
          <w:rtl w:val="0"/>
        </w:rPr>
      </w:r>
    </w:p>
    <w:p w:rsidR="00000000" w:rsidDel="00000000" w:rsidP="00000000" w:rsidRDefault="00000000" w:rsidRPr="00000000" w14:paraId="00000014">
      <w:pPr>
        <w:pageBreakBefore w:val="0"/>
        <w:rPr>
          <w:sz w:val="24"/>
          <w:szCs w:val="24"/>
          <w:u w:val="single"/>
        </w:rPr>
      </w:pPr>
      <w:r w:rsidDel="00000000" w:rsidR="00000000" w:rsidRPr="00000000">
        <w:rPr>
          <w:rtl w:val="0"/>
        </w:rPr>
      </w:r>
    </w:p>
    <w:p w:rsidR="00000000" w:rsidDel="00000000" w:rsidP="00000000" w:rsidRDefault="00000000" w:rsidRPr="00000000" w14:paraId="00000015">
      <w:pPr>
        <w:pageBreakBefore w:val="0"/>
        <w:rPr>
          <w:sz w:val="24"/>
          <w:szCs w:val="24"/>
          <w:u w:val="single"/>
        </w:rPr>
      </w:pPr>
      <w:r w:rsidDel="00000000" w:rsidR="00000000" w:rsidRPr="00000000">
        <w:rPr>
          <w:rtl w:val="0"/>
        </w:rPr>
      </w:r>
    </w:p>
    <w:p w:rsidR="00000000" w:rsidDel="00000000" w:rsidP="00000000" w:rsidRDefault="00000000" w:rsidRPr="00000000" w14:paraId="00000016">
      <w:pPr>
        <w:pageBreakBefore w:val="0"/>
        <w:rPr>
          <w:sz w:val="24"/>
          <w:szCs w:val="24"/>
          <w:u w:val="single"/>
        </w:rPr>
      </w:pPr>
      <w:r w:rsidDel="00000000" w:rsidR="00000000" w:rsidRPr="00000000">
        <w:rPr>
          <w:sz w:val="24"/>
          <w:szCs w:val="24"/>
          <w:u w:val="single"/>
        </w:rPr>
        <w:drawing>
          <wp:inline distB="114300" distT="114300" distL="114300" distR="114300">
            <wp:extent cx="4633913" cy="3357908"/>
            <wp:effectExtent b="0" l="0" r="0" t="0"/>
            <wp:docPr id="6"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4633913" cy="3357908"/>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ageBreakBefore w:val="0"/>
        <w:rPr>
          <w:sz w:val="24"/>
          <w:szCs w:val="24"/>
          <w:u w:val="single"/>
        </w:rPr>
      </w:pPr>
      <w:r w:rsidDel="00000000" w:rsidR="00000000" w:rsidRPr="00000000">
        <w:rPr>
          <w:sz w:val="24"/>
          <w:szCs w:val="24"/>
          <w:u w:val="single"/>
          <w:rtl w:val="0"/>
        </w:rPr>
        <w:t xml:space="preserve">Step 3 Images: Blurring, Gaussian Blurring, Median Filtering</w:t>
      </w:r>
    </w:p>
    <w:p w:rsidR="00000000" w:rsidDel="00000000" w:rsidP="00000000" w:rsidRDefault="00000000" w:rsidRPr="00000000" w14:paraId="00000018">
      <w:pPr>
        <w:pageBreakBefore w:val="0"/>
        <w:rPr>
          <w:sz w:val="24"/>
          <w:szCs w:val="24"/>
          <w:u w:val="single"/>
        </w:rPr>
      </w:pPr>
      <w:r w:rsidDel="00000000" w:rsidR="00000000" w:rsidRPr="00000000">
        <w:rPr>
          <w:rtl w:val="0"/>
        </w:rPr>
      </w:r>
    </w:p>
    <w:p w:rsidR="00000000" w:rsidDel="00000000" w:rsidP="00000000" w:rsidRDefault="00000000" w:rsidRPr="00000000" w14:paraId="00000019">
      <w:pPr>
        <w:pageBreakBefore w:val="0"/>
        <w:rPr>
          <w:sz w:val="24"/>
          <w:szCs w:val="24"/>
          <w:u w:val="single"/>
        </w:rPr>
      </w:pPr>
      <w:r w:rsidDel="00000000" w:rsidR="00000000" w:rsidRPr="00000000">
        <w:rPr>
          <w:sz w:val="24"/>
          <w:szCs w:val="24"/>
          <w:u w:val="single"/>
        </w:rPr>
        <w:drawing>
          <wp:inline distB="114300" distT="114300" distL="114300" distR="114300">
            <wp:extent cx="4376738" cy="3174726"/>
            <wp:effectExtent b="0" l="0" r="0" t="0"/>
            <wp:docPr id="9"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4376738" cy="3174726"/>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pageBreakBefore w:val="0"/>
        <w:rPr>
          <w:sz w:val="24"/>
          <w:szCs w:val="24"/>
          <w:u w:val="single"/>
        </w:rPr>
      </w:pPr>
      <w:r w:rsidDel="00000000" w:rsidR="00000000" w:rsidRPr="00000000">
        <w:rPr>
          <w:sz w:val="24"/>
          <w:szCs w:val="24"/>
          <w:u w:val="single"/>
        </w:rPr>
        <w:drawing>
          <wp:inline distB="114300" distT="114300" distL="114300" distR="114300">
            <wp:extent cx="5943600" cy="4305300"/>
            <wp:effectExtent b="0" l="0" r="0" t="0"/>
            <wp:docPr id="1"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pageBreakBefore w:val="0"/>
        <w:rPr>
          <w:sz w:val="24"/>
          <w:szCs w:val="24"/>
          <w:u w:val="single"/>
        </w:rPr>
      </w:pPr>
      <w:r w:rsidDel="00000000" w:rsidR="00000000" w:rsidRPr="00000000">
        <w:rPr>
          <w:sz w:val="24"/>
          <w:szCs w:val="24"/>
          <w:u w:val="single"/>
        </w:rPr>
        <w:drawing>
          <wp:inline distB="114300" distT="114300" distL="114300" distR="114300">
            <wp:extent cx="5943600" cy="4330700"/>
            <wp:effectExtent b="0" l="0" r="0" t="0"/>
            <wp:docPr id="2"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ageBreakBefore w:val="0"/>
        <w:rPr>
          <w:sz w:val="24"/>
          <w:szCs w:val="24"/>
          <w:u w:val="single"/>
        </w:rPr>
      </w:pPr>
      <w:r w:rsidDel="00000000" w:rsidR="00000000" w:rsidRPr="00000000">
        <w:rPr>
          <w:rtl w:val="0"/>
        </w:rPr>
      </w:r>
    </w:p>
    <w:p w:rsidR="00000000" w:rsidDel="00000000" w:rsidP="00000000" w:rsidRDefault="00000000" w:rsidRPr="00000000" w14:paraId="0000001D">
      <w:pPr>
        <w:pageBreakBefore w:val="0"/>
        <w:rPr>
          <w:sz w:val="24"/>
          <w:szCs w:val="24"/>
        </w:rPr>
      </w:pPr>
      <w:r w:rsidDel="00000000" w:rsidR="00000000" w:rsidRPr="00000000">
        <w:rPr>
          <w:sz w:val="24"/>
          <w:szCs w:val="24"/>
          <w:u w:val="single"/>
          <w:rtl w:val="0"/>
        </w:rPr>
        <w:t xml:space="preserve">Step 4:</w:t>
      </w:r>
      <w:r w:rsidDel="00000000" w:rsidR="00000000" w:rsidRPr="00000000">
        <w:rPr>
          <w:rtl w:val="0"/>
        </w:rPr>
      </w:r>
    </w:p>
    <w:p w:rsidR="00000000" w:rsidDel="00000000" w:rsidP="00000000" w:rsidRDefault="00000000" w:rsidRPr="00000000" w14:paraId="0000001E">
      <w:pPr>
        <w:pageBreakBefore w:val="0"/>
        <w:rPr>
          <w:sz w:val="24"/>
          <w:szCs w:val="24"/>
        </w:rPr>
      </w:pPr>
      <w:r w:rsidDel="00000000" w:rsidR="00000000" w:rsidRPr="00000000">
        <w:rPr>
          <w:sz w:val="24"/>
          <w:szCs w:val="24"/>
          <w:rtl w:val="0"/>
        </w:rPr>
        <w:tab/>
        <w:t xml:space="preserve">By taking the color values in the original image and compare it to those in the new image, you can see how much each pixel value has changed. If the averages of each neighborhood of pixels in each is relatively close, then the effectiveness is high. Vice versa for a larger gap between each comparison of pixel groups. This would be a little less effective if the image was already noisy, since the colors are already distorted. </w:t>
      </w:r>
    </w:p>
    <w:p w:rsidR="00000000" w:rsidDel="00000000" w:rsidP="00000000" w:rsidRDefault="00000000" w:rsidRPr="00000000" w14:paraId="0000001F">
      <w:pPr>
        <w:pageBreakBefore w:val="0"/>
        <w:rPr>
          <w:sz w:val="24"/>
          <w:szCs w:val="24"/>
          <w:u w:val="single"/>
        </w:rPr>
      </w:pPr>
      <w:r w:rsidDel="00000000" w:rsidR="00000000" w:rsidRPr="00000000">
        <w:rPr>
          <w:rtl w:val="0"/>
        </w:rPr>
      </w:r>
    </w:p>
    <w:p w:rsidR="00000000" w:rsidDel="00000000" w:rsidP="00000000" w:rsidRDefault="00000000" w:rsidRPr="00000000" w14:paraId="00000020">
      <w:pPr>
        <w:pageBreakBefore w:val="0"/>
        <w:rPr>
          <w:sz w:val="24"/>
          <w:szCs w:val="24"/>
          <w:u w:val="single"/>
        </w:rPr>
      </w:pPr>
      <w:r w:rsidDel="00000000" w:rsidR="00000000" w:rsidRPr="00000000">
        <w:rPr>
          <w:sz w:val="24"/>
          <w:szCs w:val="24"/>
          <w:u w:val="single"/>
          <w:rtl w:val="0"/>
        </w:rPr>
        <w:t xml:space="preserve">Step 5: Manual Convolution </w:t>
      </w:r>
      <w:r w:rsidDel="00000000" w:rsidR="00000000" w:rsidRPr="00000000">
        <w:rPr>
          <w:sz w:val="24"/>
          <w:szCs w:val="24"/>
          <w:u w:val="single"/>
        </w:rPr>
        <w:drawing>
          <wp:inline distB="114300" distT="114300" distL="114300" distR="114300">
            <wp:extent cx="4443413" cy="1367204"/>
            <wp:effectExtent b="0" l="0" r="0" t="0"/>
            <wp:docPr id="8"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4443413" cy="1367204"/>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800100</wp:posOffset>
            </wp:positionH>
            <wp:positionV relativeFrom="paragraph">
              <wp:posOffset>304800</wp:posOffset>
            </wp:positionV>
            <wp:extent cx="785813" cy="282893"/>
            <wp:effectExtent b="0" l="0" r="0" t="0"/>
            <wp:wrapSquare wrapText="bothSides" distB="114300" distT="114300" distL="114300" distR="114300"/>
            <wp:docPr id="4"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785813" cy="28289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2133600</wp:posOffset>
            </wp:positionH>
            <wp:positionV relativeFrom="paragraph">
              <wp:posOffset>2266950</wp:posOffset>
            </wp:positionV>
            <wp:extent cx="642938" cy="285750"/>
            <wp:effectExtent b="0" l="0" r="0" t="0"/>
            <wp:wrapSquare wrapText="bothSides" distB="114300" distT="114300" distL="114300" distR="114300"/>
            <wp:docPr id="5"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642938" cy="285750"/>
                    </a:xfrm>
                    <a:prstGeom prst="rect"/>
                    <a:ln/>
                  </pic:spPr>
                </pic:pic>
              </a:graphicData>
            </a:graphic>
          </wp:anchor>
        </w:drawing>
      </w:r>
    </w:p>
    <w:p w:rsidR="00000000" w:rsidDel="00000000" w:rsidP="00000000" w:rsidRDefault="00000000" w:rsidRPr="00000000" w14:paraId="00000021">
      <w:pPr>
        <w:pageBreakBefore w:val="0"/>
        <w:rPr>
          <w:sz w:val="24"/>
          <w:szCs w:val="24"/>
          <w:u w:val="single"/>
        </w:rPr>
      </w:pPr>
      <w:r w:rsidDel="00000000" w:rsidR="00000000" w:rsidRPr="00000000">
        <w:rPr>
          <w:rtl w:val="0"/>
        </w:rPr>
      </w:r>
    </w:p>
    <w:p w:rsidR="00000000" w:rsidDel="00000000" w:rsidP="00000000" w:rsidRDefault="00000000" w:rsidRPr="00000000" w14:paraId="00000022">
      <w:pPr>
        <w:pageBreakBefore w:val="0"/>
        <w:rPr>
          <w:sz w:val="24"/>
          <w:szCs w:val="24"/>
          <w:u w:val="single"/>
        </w:rPr>
      </w:pPr>
      <w:r w:rsidDel="00000000" w:rsidR="00000000" w:rsidRPr="00000000">
        <w:rPr>
          <w:rtl w:val="0"/>
        </w:rPr>
      </w:r>
    </w:p>
    <w:p w:rsidR="00000000" w:rsidDel="00000000" w:rsidP="00000000" w:rsidRDefault="00000000" w:rsidRPr="00000000" w14:paraId="00000023">
      <w:pPr>
        <w:pageBreakBefore w:val="0"/>
        <w:rPr>
          <w:sz w:val="24"/>
          <w:szCs w:val="24"/>
          <w:u w:val="single"/>
        </w:rPr>
      </w:pPr>
      <w:r w:rsidDel="00000000" w:rsidR="00000000" w:rsidRPr="00000000">
        <w:rPr>
          <w:rtl w:val="0"/>
        </w:rPr>
      </w:r>
    </w:p>
    <w:p w:rsidR="00000000" w:rsidDel="00000000" w:rsidP="00000000" w:rsidRDefault="00000000" w:rsidRPr="00000000" w14:paraId="00000024">
      <w:pPr>
        <w:pageBreakBefore w:val="0"/>
        <w:rPr>
          <w:sz w:val="24"/>
          <w:szCs w:val="24"/>
        </w:rPr>
      </w:pPr>
      <w:r w:rsidDel="00000000" w:rsidR="00000000" w:rsidRPr="00000000">
        <w:rPr>
          <w:sz w:val="24"/>
          <w:szCs w:val="24"/>
          <w:rtl w:val="0"/>
        </w:rPr>
        <w:t xml:space="preserve">(top number for the top box, bottom for bottom)</w:t>
      </w:r>
    </w:p>
    <w:p w:rsidR="00000000" w:rsidDel="00000000" w:rsidP="00000000" w:rsidRDefault="00000000" w:rsidRPr="00000000" w14:paraId="00000025">
      <w:pPr>
        <w:pageBreakBefore w:val="0"/>
        <w:rPr>
          <w:sz w:val="24"/>
          <w:szCs w:val="24"/>
          <w:u w:val="single"/>
        </w:rPr>
      </w:pPr>
      <w:r w:rsidDel="00000000" w:rsidR="00000000" w:rsidRPr="00000000">
        <w:rPr>
          <w:rtl w:val="0"/>
        </w:rPr>
      </w:r>
    </w:p>
    <w:p w:rsidR="00000000" w:rsidDel="00000000" w:rsidP="00000000" w:rsidRDefault="00000000" w:rsidRPr="00000000" w14:paraId="00000026">
      <w:pPr>
        <w:pageBreakBefore w:val="0"/>
        <w:rPr>
          <w:sz w:val="24"/>
          <w:szCs w:val="24"/>
          <w:u w:val="single"/>
        </w:rPr>
      </w:pPr>
      <w:r w:rsidDel="00000000" w:rsidR="00000000" w:rsidRPr="00000000">
        <w:rPr>
          <w:rtl w:val="0"/>
        </w:rPr>
      </w:r>
    </w:p>
    <w:p w:rsidR="00000000" w:rsidDel="00000000" w:rsidP="00000000" w:rsidRDefault="00000000" w:rsidRPr="00000000" w14:paraId="00000027">
      <w:pPr>
        <w:pageBreakBefore w:val="0"/>
        <w:rPr>
          <w:sz w:val="24"/>
          <w:szCs w:val="24"/>
          <w:u w:val="single"/>
        </w:rPr>
      </w:pPr>
      <w:r w:rsidDel="00000000" w:rsidR="00000000" w:rsidRPr="00000000">
        <w:rPr>
          <w:sz w:val="24"/>
          <w:szCs w:val="24"/>
          <w:u w:val="single"/>
          <w:rtl w:val="0"/>
        </w:rPr>
        <w:t xml:space="preserve">Other Tests:</w:t>
      </w:r>
    </w:p>
    <w:p w:rsidR="00000000" w:rsidDel="00000000" w:rsidP="00000000" w:rsidRDefault="00000000" w:rsidRPr="00000000" w14:paraId="00000028">
      <w:pPr>
        <w:pageBreakBefore w:val="0"/>
        <w:rPr>
          <w:sz w:val="24"/>
          <w:szCs w:val="24"/>
          <w:u w:val="single"/>
        </w:rPr>
      </w:pPr>
      <w:r w:rsidDel="00000000" w:rsidR="00000000" w:rsidRPr="00000000">
        <w:rPr>
          <w:sz w:val="24"/>
          <w:szCs w:val="24"/>
          <w:u w:val="single"/>
        </w:rPr>
        <w:drawing>
          <wp:inline distB="114300" distT="114300" distL="114300" distR="114300">
            <wp:extent cx="5943600" cy="4343400"/>
            <wp:effectExtent b="0" l="0" r="0" t="0"/>
            <wp:docPr id="10"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943600" cy="4343400"/>
                    </a:xfrm>
                    <a:prstGeom prst="rect"/>
                    <a:ln/>
                  </pic:spPr>
                </pic:pic>
              </a:graphicData>
            </a:graphic>
          </wp:inline>
        </w:drawing>
      </w: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4.png"/><Relationship Id="rId13" Type="http://schemas.openxmlformats.org/officeDocument/2006/relationships/image" Target="media/image1.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10.png"/><Relationship Id="rId14"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7.png"/><Relationship Id="rId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